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63E9B" w:rsidRPr="00AA5EB3" w:rsidP="00AA5EB3">
      <w:pPr>
        <w:jc w:val="center"/>
        <w:rPr>
          <w:b/>
          <w:lang w:val="es-ES"/>
        </w:rPr>
      </w:pPr>
      <w:r w:rsidRPr="00AA5EB3">
        <w:rPr>
          <w:b/>
          <w:lang w:val="es-ES"/>
        </w:rPr>
        <w:t>Acta comisiones Pre claustrales</w:t>
      </w:r>
    </w:p>
    <w:p w:rsidR="00AA5EB3">
      <w:pPr>
        <w:rPr>
          <w:lang w:val="es-ES"/>
        </w:rPr>
      </w:pPr>
      <w:r>
        <w:rPr>
          <w:lang w:val="es-ES"/>
        </w:rPr>
        <w:t xml:space="preserve">Fecha: </w:t>
      </w:r>
      <w:r>
        <w:rPr>
          <w:lang w:val="es-ES"/>
        </w:rPr>
        <w:t>13 julio 2016</w:t>
      </w:r>
      <w:r>
        <w:rPr>
          <w:lang w:val="es-ES"/>
        </w:rPr>
        <w:t xml:space="preserve">, </w:t>
      </w:r>
      <w:r>
        <w:rPr>
          <w:lang w:val="es-ES"/>
        </w:rPr>
        <w:t>14:30</w:t>
      </w:r>
      <w:r>
        <w:rPr>
          <w:lang w:val="es-ES"/>
        </w:rPr>
        <w:t xml:space="preserve"> </w:t>
      </w:r>
      <w:r>
        <w:rPr>
          <w:lang w:val="es-ES"/>
        </w:rPr>
        <w:t>hrs</w:t>
      </w:r>
      <w:r>
        <w:rPr>
          <w:lang w:val="es-ES"/>
        </w:rPr>
        <w:t>.</w:t>
      </w:r>
    </w:p>
    <w:p w:rsidR="00AA5EB3" w:rsidRPr="00AA5EB3">
      <w:pPr>
        <w:rPr>
          <w:u w:val="single"/>
          <w:lang w:val="es-ES"/>
        </w:rPr>
      </w:pPr>
      <w:r w:rsidRPr="00AA5EB3">
        <w:rPr>
          <w:u w:val="single"/>
          <w:lang w:val="es-ES"/>
        </w:rPr>
        <w:t>Asistentes: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Isabel Puga, Académica Psicología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Aida Figueroa</w:t>
      </w:r>
      <w:r w:rsidR="00D063D0">
        <w:rPr>
          <w:lang w:val="es-ES"/>
        </w:rPr>
        <w:t>, Funcionaria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 xml:space="preserve">Verónica </w:t>
      </w:r>
      <w:r w:rsidRPr="00B928F7">
        <w:rPr>
          <w:lang w:val="es-ES"/>
        </w:rPr>
        <w:t>Yutronic</w:t>
      </w:r>
      <w:r w:rsidR="00D063D0">
        <w:rPr>
          <w:lang w:val="es-ES"/>
        </w:rPr>
        <w:t>, Funcionaria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 xml:space="preserve">Nancy </w:t>
      </w:r>
      <w:r w:rsidRPr="00B928F7">
        <w:rPr>
          <w:lang w:val="es-ES"/>
        </w:rPr>
        <w:t>Thoman</w:t>
      </w:r>
      <w:r w:rsidR="00D063D0">
        <w:rPr>
          <w:lang w:val="es-ES"/>
        </w:rPr>
        <w:t>n</w:t>
      </w:r>
      <w:r w:rsidR="00D063D0">
        <w:rPr>
          <w:lang w:val="es-ES"/>
        </w:rPr>
        <w:t>, Funcionaria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Pablo Guevara, Egresado Psicología pablo.guevara.c@gmail.com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Nelly Vergara</w:t>
      </w:r>
      <w:r w:rsidR="00D063D0">
        <w:rPr>
          <w:lang w:val="es-ES"/>
        </w:rPr>
        <w:t>, Funcionaria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>
        <w:rPr>
          <w:lang w:val="es-ES"/>
        </w:rPr>
        <w:t>H</w:t>
      </w:r>
      <w:r w:rsidRPr="00B928F7">
        <w:rPr>
          <w:lang w:val="es-ES"/>
        </w:rPr>
        <w:t xml:space="preserve">ernán </w:t>
      </w:r>
      <w:r w:rsidRPr="00B928F7">
        <w:rPr>
          <w:lang w:val="es-ES"/>
        </w:rPr>
        <w:t>Garretón</w:t>
      </w:r>
      <w:r w:rsidRPr="00B928F7">
        <w:rPr>
          <w:lang w:val="es-ES"/>
        </w:rPr>
        <w:t xml:space="preserve">, Egresado Psicología 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Camila Pérez de Valenzuela, Estudiante psicología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Francisco Zamora, Egresado Psicología franciscojavierzamora@hotmail.com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Cristóbal Acuña, Estudiante Trabajo Social cristobalazagra@gmail.com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Fernando Hidalgo, Estudiante Sociología gringuish@gmail.com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Claudia Calquín, Académica Psicología ccalquindonoso@gmail.com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bookmarkStart w:id="0" w:name="_GoBack"/>
      <w:bookmarkEnd w:id="0"/>
      <w:r w:rsidRPr="00B928F7">
        <w:rPr>
          <w:lang w:val="es-ES"/>
        </w:rPr>
        <w:t>Nicolás Gómez, Académico Sociología</w:t>
      </w:r>
    </w:p>
    <w:p w:rsidR="00385B2B" w:rsidRPr="00B928F7" w:rsidP="00B928F7">
      <w:pPr>
        <w:pStyle w:val="ListParagraph"/>
        <w:numPr>
          <w:ilvl w:val="0"/>
          <w:numId w:val="1"/>
        </w:numPr>
        <w:spacing w:after="0"/>
        <w:rPr>
          <w:lang w:val="es-ES"/>
        </w:rPr>
      </w:pPr>
      <w:r w:rsidRPr="00B928F7">
        <w:rPr>
          <w:lang w:val="es-ES"/>
        </w:rPr>
        <w:t>Felipe Rivera, Académico Sociología</w:t>
      </w:r>
    </w:p>
    <w:p w:rsidR="00B928F7" w:rsidP="00385B2B">
      <w:pPr>
        <w:rPr>
          <w:lang w:val="es-ES"/>
        </w:rPr>
      </w:pPr>
    </w:p>
    <w:p w:rsidR="00D063D0" w:rsidP="00385B2B">
      <w:pPr>
        <w:rPr>
          <w:lang w:val="es-ES"/>
        </w:rPr>
      </w:pPr>
      <w:r>
        <w:rPr>
          <w:lang w:val="es-ES"/>
        </w:rPr>
        <w:t>Se plantea cuáles son los objetivos de las comisiones y la forma de trabajo.  Se constituyen las comisiones como se señala a continuación:</w:t>
      </w:r>
    </w:p>
    <w:p w:rsidR="00AA5EB3">
      <w:pPr>
        <w:rPr>
          <w:lang w:val="es-ES"/>
        </w:rPr>
      </w:pPr>
      <w:r>
        <w:rPr>
          <w:lang w:val="es-ES"/>
        </w:rPr>
        <w:t>Comisiones:</w:t>
      </w:r>
    </w:p>
    <w:tbl>
      <w:tblPr>
        <w:tblStyle w:val="TableGrid"/>
        <w:tblW w:w="0" w:type="auto"/>
        <w:tblLook w:val="04A0"/>
      </w:tblPr>
      <w:tblGrid>
        <w:gridCol w:w="4786"/>
        <w:gridCol w:w="4192"/>
      </w:tblGrid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 w:rsidRPr="00AA5EB3" w:rsidP="00AA5EB3">
            <w:pPr>
              <w:jc w:val="center"/>
              <w:rPr>
                <w:b/>
                <w:lang w:val="es-ES"/>
              </w:rPr>
            </w:pPr>
            <w:r w:rsidRPr="00AA5EB3">
              <w:rPr>
                <w:b/>
                <w:lang w:val="es-ES"/>
              </w:rPr>
              <w:t>Proyecto Educativo</w:t>
            </w:r>
          </w:p>
        </w:tc>
        <w:tc>
          <w:tcPr>
            <w:tcW w:w="4192" w:type="dxa"/>
          </w:tcPr>
          <w:p w:rsidR="00AA5EB3" w:rsidRPr="00AA5EB3" w:rsidP="00AA5EB3">
            <w:pPr>
              <w:jc w:val="center"/>
              <w:rPr>
                <w:b/>
                <w:lang w:val="es-ES"/>
              </w:rPr>
            </w:pPr>
            <w:r w:rsidRPr="00AA5EB3">
              <w:rPr>
                <w:b/>
                <w:lang w:val="es-ES"/>
              </w:rPr>
              <w:t>Gobierno Universitario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Nicolás Gómez, Académico Sociología</w:t>
            </w:r>
          </w:p>
        </w:tc>
        <w:tc>
          <w:tcPr>
            <w:tcW w:w="4192" w:type="dxa"/>
          </w:tcPr>
          <w:p w:rsidR="00AA5EB3" w:rsidP="00AD31CC">
            <w:pPr>
              <w:rPr>
                <w:lang w:val="es-ES"/>
              </w:rPr>
            </w:pPr>
            <w:r>
              <w:rPr>
                <w:lang w:val="es-ES"/>
              </w:rPr>
              <w:t>Aida Figueroa</w:t>
            </w:r>
            <w:r w:rsidR="00AD31CC">
              <w:rPr>
                <w:lang w:val="es-ES"/>
              </w:rPr>
              <w:t>, Funcionaria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 xml:space="preserve">María Eugenia Letelier, </w:t>
            </w:r>
          </w:p>
        </w:tc>
        <w:tc>
          <w:tcPr>
            <w:tcW w:w="4192" w:type="dxa"/>
          </w:tcPr>
          <w:p w:rsidR="00AA5EB3" w:rsidP="00AA5EB3">
            <w:pPr>
              <w:rPr>
                <w:lang w:val="es-ES"/>
              </w:rPr>
            </w:pPr>
            <w:r>
              <w:rPr>
                <w:lang w:val="es-ES"/>
              </w:rPr>
              <w:t xml:space="preserve">Verónica </w:t>
            </w:r>
            <w:r>
              <w:rPr>
                <w:lang w:val="es-ES"/>
              </w:rPr>
              <w:t>Yutronic</w:t>
            </w:r>
            <w:r w:rsidR="00AD31CC">
              <w:rPr>
                <w:lang w:val="es-ES"/>
              </w:rPr>
              <w:t>, Funcionaria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Gastón Molina, académico Psicología</w:t>
            </w:r>
          </w:p>
        </w:tc>
        <w:tc>
          <w:tcPr>
            <w:tcW w:w="4192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 xml:space="preserve">Nancy </w:t>
            </w:r>
            <w:r>
              <w:rPr>
                <w:lang w:val="es-ES"/>
              </w:rPr>
              <w:t>Thoman</w:t>
            </w:r>
            <w:r w:rsidR="00AD31CC">
              <w:rPr>
                <w:lang w:val="es-ES"/>
              </w:rPr>
              <w:t>, Funcionaria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 w:rsidRPr="00385B2B">
            <w:pPr>
              <w:rPr>
                <w:b/>
                <w:lang w:val="es-ES"/>
              </w:rPr>
            </w:pPr>
            <w:r w:rsidRPr="00385B2B">
              <w:rPr>
                <w:b/>
                <w:lang w:val="es-ES"/>
              </w:rPr>
              <w:t>Pablo Guevara, Egresado Psicología</w:t>
            </w:r>
          </w:p>
        </w:tc>
        <w:tc>
          <w:tcPr>
            <w:tcW w:w="4192" w:type="dxa"/>
          </w:tcPr>
          <w:p w:rsidR="00AA5EB3" w:rsidP="00AA5EB3">
            <w:pPr>
              <w:rPr>
                <w:lang w:val="es-ES"/>
              </w:rPr>
            </w:pPr>
            <w:r>
              <w:rPr>
                <w:lang w:val="es-ES"/>
              </w:rPr>
              <w:t>Nelly Vergara</w:t>
            </w:r>
            <w:r w:rsidR="00AD31CC">
              <w:rPr>
                <w:lang w:val="es-ES"/>
              </w:rPr>
              <w:t>, Funcionaria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 w:rsidRPr="00385B2B" w:rsidP="00AA5EB3">
            <w:pPr>
              <w:rPr>
                <w:b/>
                <w:lang w:val="es-ES"/>
              </w:rPr>
            </w:pPr>
            <w:r w:rsidRPr="00385B2B">
              <w:rPr>
                <w:b/>
                <w:lang w:val="es-ES"/>
              </w:rPr>
              <w:t>Marcelo Solís,  Egresado Psicología</w:t>
            </w:r>
          </w:p>
        </w:tc>
        <w:tc>
          <w:tcPr>
            <w:tcW w:w="4192" w:type="dxa"/>
          </w:tcPr>
          <w:p w:rsidR="00AA5EB3" w:rsidRPr="00385B2B">
            <w:pPr>
              <w:rPr>
                <w:b/>
                <w:lang w:val="es-ES"/>
              </w:rPr>
            </w:pPr>
            <w:r w:rsidRPr="00385B2B">
              <w:rPr>
                <w:b/>
                <w:lang w:val="es-ES"/>
              </w:rPr>
              <w:t xml:space="preserve">Hernán </w:t>
            </w:r>
            <w:r w:rsidRPr="00385B2B">
              <w:rPr>
                <w:b/>
                <w:lang w:val="es-ES"/>
              </w:rPr>
              <w:t>Garretón</w:t>
            </w:r>
            <w:r w:rsidRPr="00385B2B">
              <w:rPr>
                <w:b/>
                <w:lang w:val="es-ES"/>
              </w:rPr>
              <w:t>, Egresado Psicología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Camila Pérez de Valenzuela, Estudiante psicología</w:t>
            </w:r>
          </w:p>
        </w:tc>
        <w:tc>
          <w:tcPr>
            <w:tcW w:w="4192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Francisco Zamora, Egresado Psicología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 w:rsidP="00AA5EB3">
            <w:pPr>
              <w:rPr>
                <w:lang w:val="es-ES"/>
              </w:rPr>
            </w:pPr>
            <w:r>
              <w:rPr>
                <w:lang w:val="es-ES"/>
              </w:rPr>
              <w:t>Cristóbal Acuña, Estudiante Trabajo Social</w:t>
            </w:r>
          </w:p>
        </w:tc>
        <w:tc>
          <w:tcPr>
            <w:tcW w:w="4192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Fernando Hidalgo, Estudiante Sociología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Claudia Calquín, Académica Psicología</w:t>
            </w:r>
          </w:p>
        </w:tc>
        <w:tc>
          <w:tcPr>
            <w:tcW w:w="4192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Lucas Altamirano, Estudiante Sociología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</w:p>
        </w:tc>
        <w:tc>
          <w:tcPr>
            <w:tcW w:w="4192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Felipe Rivera, Académico Sociología</w:t>
            </w:r>
          </w:p>
        </w:tc>
      </w:tr>
      <w:tr w:rsidTr="00AA5EB3">
        <w:tblPrEx>
          <w:tblW w:w="0" w:type="auto"/>
          <w:tblLook w:val="04A0"/>
        </w:tblPrEx>
        <w:tc>
          <w:tcPr>
            <w:tcW w:w="4786" w:type="dxa"/>
          </w:tcPr>
          <w:p w:rsidR="00AA5EB3">
            <w:pPr>
              <w:rPr>
                <w:lang w:val="es-ES"/>
              </w:rPr>
            </w:pPr>
          </w:p>
        </w:tc>
        <w:tc>
          <w:tcPr>
            <w:tcW w:w="4192" w:type="dxa"/>
          </w:tcPr>
          <w:p w:rsidR="00AA5EB3">
            <w:pPr>
              <w:rPr>
                <w:lang w:val="es-ES"/>
              </w:rPr>
            </w:pPr>
            <w:r>
              <w:rPr>
                <w:lang w:val="es-ES"/>
              </w:rPr>
              <w:t>Isabel Puga, Académica Psicología</w:t>
            </w:r>
          </w:p>
        </w:tc>
      </w:tr>
    </w:tbl>
    <w:p w:rsidR="00AA5EB3">
      <w:pPr>
        <w:rPr>
          <w:lang w:val="es-ES"/>
        </w:rPr>
      </w:pPr>
    </w:p>
    <w:p w:rsidR="00D063D0">
      <w:pPr>
        <w:rPr>
          <w:u w:val="single"/>
          <w:lang w:val="es-ES"/>
        </w:rPr>
      </w:pPr>
      <w:r>
        <w:rPr>
          <w:u w:val="single"/>
          <w:lang w:val="es-ES"/>
        </w:rPr>
        <w:br w:type="page"/>
      </w:r>
    </w:p>
    <w:p w:rsidR="001B32C0" w:rsidRPr="001B32C0">
      <w:pPr>
        <w:rPr>
          <w:u w:val="single"/>
          <w:lang w:val="es-ES"/>
        </w:rPr>
      </w:pPr>
      <w:r w:rsidRPr="001B32C0">
        <w:rPr>
          <w:u w:val="single"/>
          <w:lang w:val="es-ES"/>
        </w:rPr>
        <w:t>Acuerdos:</w:t>
      </w:r>
    </w:p>
    <w:p w:rsidR="00AA5EB3" w:rsidRPr="00186243" w:rsidP="00186243">
      <w:pPr>
        <w:pStyle w:val="ListParagraph"/>
        <w:numPr>
          <w:ilvl w:val="0"/>
          <w:numId w:val="2"/>
        </w:numPr>
        <w:rPr>
          <w:lang w:val="es-ES"/>
        </w:rPr>
      </w:pPr>
      <w:r w:rsidRPr="00186243">
        <w:rPr>
          <w:lang w:val="es-ES"/>
        </w:rPr>
        <w:t>Coordinación general: Pamela Ugalde</w:t>
      </w:r>
    </w:p>
    <w:p w:rsidR="00B928F7" w:rsidRPr="00186243" w:rsidP="00186243">
      <w:pPr>
        <w:pStyle w:val="ListParagraph"/>
        <w:numPr>
          <w:ilvl w:val="0"/>
          <w:numId w:val="2"/>
        </w:numPr>
        <w:rPr>
          <w:lang w:val="es-ES"/>
        </w:rPr>
      </w:pPr>
      <w:r w:rsidRPr="00186243">
        <w:rPr>
          <w:lang w:val="es-ES"/>
        </w:rPr>
        <w:t>Encargados de que las actas se hagan y se suban:</w:t>
      </w:r>
    </w:p>
    <w:p w:rsidR="00B928F7" w:rsidRPr="00186243" w:rsidP="00186243">
      <w:pPr>
        <w:pStyle w:val="ListParagraph"/>
        <w:numPr>
          <w:ilvl w:val="1"/>
          <w:numId w:val="2"/>
        </w:numPr>
        <w:rPr>
          <w:lang w:val="es-ES"/>
        </w:rPr>
      </w:pPr>
      <w:r w:rsidRPr="00186243">
        <w:rPr>
          <w:lang w:val="es-ES"/>
        </w:rPr>
        <w:t>Proyecto Educativo: Pablo Guevara / Marcelo Solís</w:t>
      </w:r>
    </w:p>
    <w:p w:rsidR="001B32C0" w:rsidRPr="00186243" w:rsidP="00186243">
      <w:pPr>
        <w:pStyle w:val="ListParagraph"/>
        <w:numPr>
          <w:ilvl w:val="1"/>
          <w:numId w:val="2"/>
        </w:numPr>
        <w:rPr>
          <w:lang w:val="es-ES"/>
        </w:rPr>
      </w:pPr>
      <w:r w:rsidRPr="00186243">
        <w:rPr>
          <w:lang w:val="es-ES"/>
        </w:rPr>
        <w:t xml:space="preserve">Gobierno Universitario: Hernán </w:t>
      </w:r>
      <w:r w:rsidRPr="00186243">
        <w:rPr>
          <w:lang w:val="es-ES"/>
        </w:rPr>
        <w:t>Garretón</w:t>
      </w:r>
    </w:p>
    <w:p w:rsidR="001B32C0" w:rsidP="00186243">
      <w:pPr>
        <w:pStyle w:val="ListParagraph"/>
        <w:numPr>
          <w:ilvl w:val="0"/>
          <w:numId w:val="2"/>
        </w:numPr>
        <w:rPr>
          <w:lang w:val="es-ES"/>
        </w:rPr>
      </w:pPr>
      <w:r w:rsidRPr="00186243">
        <w:rPr>
          <w:lang w:val="es-ES"/>
        </w:rPr>
        <w:t>Días y horarios de reunión:</w:t>
      </w:r>
      <w:r w:rsidR="00186243">
        <w:rPr>
          <w:lang w:val="es-ES"/>
        </w:rPr>
        <w:t xml:space="preserve"> Miércoles a las 13:00 a 14:30 </w:t>
      </w:r>
      <w:r w:rsidR="00186243">
        <w:rPr>
          <w:lang w:val="es-ES"/>
        </w:rPr>
        <w:t>hrs</w:t>
      </w:r>
      <w:r w:rsidR="00186243">
        <w:rPr>
          <w:lang w:val="es-ES"/>
        </w:rPr>
        <w:t>. 8 sesiones (hasta el 7 de septiembre).</w:t>
      </w:r>
    </w:p>
    <w:p w:rsidR="009B071F" w:rsidRPr="00186243" w:rsidP="00186243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Se contactará a los académicos de Serena para acordar un modo de trabajo similar.</w:t>
      </w:r>
    </w:p>
    <w:p w:rsidR="001B32C0">
      <w:pPr>
        <w:rPr>
          <w:lang w:val="es-ES"/>
        </w:rPr>
      </w:pPr>
    </w:p>
    <w:p w:rsidR="00AA5EB3" w:rsidRPr="00AA5EB3">
      <w:pPr>
        <w:rPr>
          <w:lang w:val="es-ES"/>
        </w:rPr>
      </w:pPr>
    </w:p>
    <w:sectPr w:rsidSect="00A63E9B">
      <w:foot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76626"/>
      <w:docPartObj>
        <w:docPartGallery w:val="Page Numbers (Bottom of Page)"/>
        <w:docPartUnique/>
      </w:docPartObj>
    </w:sdtPr>
    <w:sdtContent>
      <w:p w:rsidR="00D063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3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63D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0F175E"/>
    <w:multiLevelType w:val="hybridMultilevel"/>
    <w:tmpl w:val="4E4AE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15B74"/>
    <w:multiLevelType w:val="hybridMultilevel"/>
    <w:tmpl w:val="8EEEA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8F7"/>
    <w:pPr>
      <w:ind w:left="720"/>
      <w:contextualSpacing/>
    </w:pPr>
  </w:style>
  <w:style w:type="paragraph" w:styleId="Header">
    <w:name w:val="header"/>
    <w:basedOn w:val="Normal"/>
    <w:link w:val="EncabezadoCar"/>
    <w:uiPriority w:val="99"/>
    <w:semiHidden/>
    <w:unhideWhenUsed/>
    <w:rsid w:val="00D06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DefaultParagraphFont"/>
    <w:link w:val="Header"/>
    <w:uiPriority w:val="99"/>
    <w:semiHidden/>
    <w:rsid w:val="00D063D0"/>
  </w:style>
  <w:style w:type="paragraph" w:styleId="Footer">
    <w:name w:val="footer"/>
    <w:basedOn w:val="Normal"/>
    <w:link w:val="PiedepginaCar"/>
    <w:uiPriority w:val="99"/>
    <w:unhideWhenUsed/>
    <w:rsid w:val="00D06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DefaultParagraphFont"/>
    <w:link w:val="Footer"/>
    <w:uiPriority w:val="99"/>
    <w:rsid w:val="00D0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Pamelonis</dc:creator>
  <cp:lastModifiedBy>Pamela Odette Ugalde Hidalgo</cp:lastModifiedBy>
  <cp:revision>6</cp:revision>
  <dcterms:created xsi:type="dcterms:W3CDTF">2016-07-13T18:50:00Z</dcterms:created>
  <dcterms:modified xsi:type="dcterms:W3CDTF">2016-07-26T14:30:00Z</dcterms:modified>
</cp:coreProperties>
</file>